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47" w:rsidRPr="001F60F6" w:rsidRDefault="00595E47" w:rsidP="005309F3">
      <w:pPr>
        <w:pStyle w:val="Heading1"/>
        <w:rPr>
          <w:rFonts w:cs="Times New Roman"/>
          <w:sz w:val="24"/>
          <w:szCs w:val="24"/>
        </w:rPr>
      </w:pPr>
      <w:r w:rsidRPr="001F60F6">
        <w:rPr>
          <w:sz w:val="24"/>
          <w:szCs w:val="24"/>
        </w:rPr>
        <w:t xml:space="preserve">КАЛЕНДАРНО-ТЕМАТИЧЕСКОЕ ПЛАНИРОВАНИЕ </w:t>
      </w:r>
      <w:r w:rsidRPr="001F60F6">
        <w:rPr>
          <w:sz w:val="24"/>
          <w:szCs w:val="24"/>
        </w:rPr>
        <w:br/>
        <w:t xml:space="preserve">по дополнительной общеобразовательной общеразвивающей программе </w:t>
      </w:r>
      <w:r w:rsidRPr="001F60F6">
        <w:rPr>
          <w:sz w:val="24"/>
          <w:szCs w:val="24"/>
        </w:rPr>
        <w:br/>
        <w:t>туристистско-краеведческой направленности «</w:t>
      </w:r>
      <w:r>
        <w:rPr>
          <w:sz w:val="24"/>
          <w:szCs w:val="24"/>
        </w:rPr>
        <w:t>Горизонт</w:t>
      </w:r>
      <w:r w:rsidRPr="001F60F6">
        <w:rPr>
          <w:sz w:val="24"/>
          <w:szCs w:val="24"/>
        </w:rPr>
        <w:t xml:space="preserve">» </w:t>
      </w:r>
      <w:r>
        <w:rPr>
          <w:sz w:val="24"/>
          <w:szCs w:val="24"/>
        </w:rPr>
        <w:t>пешеходный туризм</w:t>
      </w:r>
      <w:r w:rsidRPr="001F60F6">
        <w:rPr>
          <w:sz w:val="24"/>
          <w:szCs w:val="24"/>
        </w:rPr>
        <w:br/>
        <w:t>1 год обучения</w:t>
      </w:r>
    </w:p>
    <w:tbl>
      <w:tblPr>
        <w:tblW w:w="14480" w:type="dxa"/>
        <w:tblInd w:w="93" w:type="dxa"/>
        <w:tblLook w:val="00A0"/>
      </w:tblPr>
      <w:tblGrid>
        <w:gridCol w:w="540"/>
        <w:gridCol w:w="2668"/>
        <w:gridCol w:w="1417"/>
        <w:gridCol w:w="1786"/>
        <w:gridCol w:w="8069"/>
      </w:tblGrid>
      <w:tr w:rsidR="00595E47" w:rsidRPr="00683F77" w:rsidTr="005309F3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7" w:rsidRPr="00683F77" w:rsidRDefault="00595E47" w:rsidP="00DD6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7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95E47" w:rsidRPr="00683F77" w:rsidRDefault="00595E47" w:rsidP="00DD6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77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47" w:rsidRPr="00683F77" w:rsidRDefault="00595E47" w:rsidP="00DD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47" w:rsidRPr="00683F77" w:rsidRDefault="00595E47" w:rsidP="00464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E47" w:rsidRPr="00683F77" w:rsidRDefault="00595E47" w:rsidP="004648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E47" w:rsidRPr="00683F77" w:rsidRDefault="00595E47" w:rsidP="00DD67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Техника безопасности в туристских путешествиях. Задачи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4" w:history="1">
              <w:r w:rsidRPr="00683F77">
                <w:rPr>
                  <w:rFonts w:ascii="Times New Roman" w:hAnsi="Times New Roman"/>
                  <w:spacing w:val="-12"/>
                  <w:sz w:val="24"/>
                  <w:szCs w:val="24"/>
                </w:rPr>
                <w:t>http://www.tssr.ru/</w:t>
              </w:r>
            </w:hyperlink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https://zoom.us/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Снаряжение туриста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Туристский быт.  Требования к месту бивака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Организация бивака в безлесной зоне, в горах. Установка палаток в различных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Заготовка растопки и дров, предохранение их от намокания. Разведение костра при различных погодных условиях: в сырую погоду, при сильном ветре, в тумане. Обязанности кострового.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5" w:history="1">
              <w:r w:rsidRPr="00683F77">
                <w:rPr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https://www.youtube.com/watch?v=zZZRrv1jTuo&amp;feature=emb_logo</w:t>
              </w:r>
            </w:hyperlink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https://zoom.us/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Хранение кухонного и кострового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Выбор места бивака. Самостоятельная работа по разбивке и сворачиванию бивака.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Питание в походе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Время для приготовления пищи в походе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Составление раскладки и списка продуктов на многодневный поход.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Упаковка и правила хранения продуктов в походе. Учет продуктов в походе. Питьевой 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6" w:history="1">
              <w:r w:rsidRPr="00683F77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https://www.youtube.com/watch?v=zZZRrv1jTuo&amp;feature=emb_logo</w:t>
              </w:r>
            </w:hyperlink>
          </w:p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Составление меню и списка продуктов на многодневный поход.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Приготовление пищи на костре.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сентября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Туристские должности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Подготовка к путешествию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Некатегорийные и категорийные походы. Документация для проведения некатегорийного и категорийного похода. Определение цели и района похода. Распределение обязанностей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7" w:history="1">
              <w:r w:rsidRPr="00683F77">
                <w:rPr>
                  <w:rFonts w:ascii="Times New Roman" w:hAnsi="Times New Roman"/>
                  <w:spacing w:val="-12"/>
                  <w:sz w:val="24"/>
                  <w:szCs w:val="24"/>
                </w:rPr>
                <w:t>https://www.balticbereg.ru/index.php/syutur</w:t>
              </w:r>
            </w:hyperlink>
          </w:p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https://zoom.us/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Оформление маршрутных документов.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Подготовка снаряжения. Смотр готовности группы к походу.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Распределение обязанностей между участниками похода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Техника и тактика в туристских походах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Понятие о тактике в туристском походе.Тактика планирования нитки маршрута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Маршруты линейные и кольцевые. Радиальные выходы.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Разработка запасных вариантов и аварийных выходов. Дневки.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Движение группы по дорогам и тропам.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Техника вязания узлов: прямой, удавка, брамшкотовый, схватывающий, стремя.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Техника вязания узлов: проводники (одинарный, полуторный, двойной) встречный, булинь.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Использование страховочных систем при преодолении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октября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Использование страховочных систем при преодолении препятствий.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Отработка движения группы по дорогам и тропам.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Отработка движения группы по дорогам и тропам.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Отработка движения группы по дорогам и тропам.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Топографическая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Виды топографических карт и основные сведения о них: масштаб, рамка, зарамочное оформление.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Условные знаки топографических карт.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Ориентирование с помощью топографической карты.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Ориентирование с помощью топографической карты.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Спортивная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Спортивная карта, ее назначение, отличие от топографической карты. Условные знаки спортивных карт: масштабные, внемасштабные, линейные, площадные.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Условные знаки спортивных карт.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ноября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Ориентирование с помощью спортивной карты.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Ориентирование с помощью спортивной карты.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Компас, правила пользования им. Ориентирование карты и компаса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Способы измерения расстояние на карте и на местности. Измерение кривых линий на карте с помощью курвиметра, обычной нитки.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Способы ориентирования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Ориентирование в походе с помощью топографической карты. Особенности ориентирования в различных природных условиях: в горах, на воде.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Определение точки 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Отработка действий при потере ориентировки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Отработка действий при потере ориентировки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Виды и характер соревнований по спортивному ориентированию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Виды и характер соревнований по спортивному ориентированию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Виды и характер соревнований по спортивному ориентированию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Виды и характер соревнований по спортивному ориентированию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декабря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Туристские возможности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Территория и границы родного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Рельеф, гидрография, растительность. Климат, его влияние на возможности занятия туризмом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Экскурсионные объекты на территории родного края: исторические, природные и памятные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Ознакомление с достопримечательностями Ленинградской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Ознакомление с достопримечательностями Ленинградской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8" w:history="1">
              <w:r w:rsidRPr="00683F77">
                <w:rPr>
                  <w:rFonts w:ascii="Times New Roman" w:hAnsi="Times New Roman"/>
                  <w:spacing w:val="-12"/>
                  <w:sz w:val="24"/>
                  <w:szCs w:val="24"/>
                </w:rPr>
                <w:t>https://www.youtube.com/watch?time_continue=7&amp;v=LBGQZYIBfs4&amp;feature=emb_logo</w:t>
              </w:r>
            </w:hyperlink>
          </w:p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https://zoom.us/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Ознакомление с достопримечательностями Ленинградской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Ознакомление с достопримечательностями Ленинградской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Ознакомление с достопримечательностями Ленинградской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января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Обработка собранного краеведческого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Краеведческие наблюдения на маршруте.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Личная гигиена при занятиях туризмом, значение водных процедур.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Состав походной аптечки  для степенного и категорийного похода. Перечень и назначение лекарств. Индивидуальная аптечка туриста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февраля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Наложение повязок. Оказание помощи условно пострадавшему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Предупреждение травматизма. Раны. Обработка ран, наложение жгута, способы бинтования ран.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Изготовление носилок и транспортировка пострадавшего.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Врачебный самоконтроль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Общеразвивающие упражнения. Комплексы общеразвивающих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Общеразвивающие упражнения. Комплексы общеразвивающих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Общеразвивающие упражнения. Комплексы общеразвивающих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Общеразвивающие упражнения. Комплексы общеразвивающих упражнений.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Специальные упражнения на выносливость.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Специальные упражнения на выносливость.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Специальные упражнения на выносливость.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марта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Специальные упражнения на выносливость.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Упражнения для туловища и ног.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Упражнения для туловища и ног.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Упражнения для туловища и ног.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Упражнения для туловища и ног.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Упражнения с сопротивлением. Упражнения со скакалкой.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Упражнения с сопротивлением. Упражнения со скакалкой.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Упражнения с сопротивлением. Упражнения со скакалкой.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Упражнения с сопротивлением. Упражнения со скакалкой.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Упражнения с сопротивлением. Упражнения со скакалкой.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Подвижные игры и эстафеты на развитие ловкости, силы и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Подвижные игры и эстафеты на развитие ловкости, силы и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Подвижные игры и эстафеты на развитие ловкости, силы и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5 неделя апреля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https://www.youtube.com/watch?v=XbkbxUSq08Q&amp;feature=emb_logo</w:t>
            </w:r>
          </w:p>
        </w:tc>
      </w:tr>
      <w:tr w:rsidR="00595E47" w:rsidRPr="00683F77" w:rsidTr="005309F3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Подвижные игры и эстафеты на развитие ловкости, силы и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Спортивные игры: баскетбол, волейбол,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Спортивные игры: баскетбол, волейбол,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Спортивные игры: баскетбол, волейбол,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https://www.youtube.com/watch?v=zZZRrv1jTuo&amp;feature=emb_logo</w:t>
            </w:r>
          </w:p>
        </w:tc>
      </w:tr>
      <w:tr w:rsidR="00595E47" w:rsidRPr="00683F77" w:rsidTr="005309F3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Спортивные игры: баскетбол, волейбол,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https://www.youtube.com/watch?time_continue=7&amp;v=LBGQZYIBfs4&amp;feature=emb_logo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Спортивные игры: баскетбол, волейбол,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3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9" w:history="1">
              <w:r w:rsidRPr="00683F77">
                <w:rPr>
                  <w:rFonts w:ascii="Times New Roman" w:hAnsi="Times New Roman"/>
                  <w:spacing w:val="-12"/>
                  <w:sz w:val="24"/>
                  <w:szCs w:val="24"/>
                </w:rPr>
                <w:t>https://www.youtube.com/watch?v=XbkbxUSq08Q&amp;feature=emb_logo</w:t>
              </w:r>
            </w:hyperlink>
          </w:p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https://zoom.us/</w:t>
            </w:r>
          </w:p>
        </w:tc>
      </w:tr>
      <w:tr w:rsidR="00595E47" w:rsidRPr="00683F77" w:rsidTr="005309F3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Спортивные игры: баскетбол, волейбол, футбол.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http://www.tssr.ru/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Проведение контрольных тестов для определения уровня физической подготовки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https://cstspb.ru/articles/all/shkolnyij-turizm-v-sankt-peterburge</w:t>
            </w:r>
          </w:p>
        </w:tc>
      </w:tr>
      <w:tr w:rsidR="00595E47" w:rsidRPr="00683F77" w:rsidTr="005309F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108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Проведение контрольных тестов для определения уровня физической подготовки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4 неделя мая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683F77">
              <w:rPr>
                <w:rFonts w:ascii="Times New Roman" w:hAnsi="Times New Roman"/>
                <w:spacing w:val="-12"/>
                <w:sz w:val="24"/>
                <w:szCs w:val="24"/>
              </w:rPr>
              <w:t>https://www.balticbereg.ru/index.php/syutur</w:t>
            </w:r>
          </w:p>
        </w:tc>
      </w:tr>
      <w:tr w:rsidR="00595E47" w:rsidRPr="00683F77" w:rsidTr="005309F3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F84612" w:rsidRDefault="00595E47" w:rsidP="000A58BB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F84612" w:rsidRDefault="00595E47" w:rsidP="000A58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 часов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E47" w:rsidRPr="00683F77" w:rsidRDefault="00595E47" w:rsidP="00464825">
            <w:pPr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47" w:rsidRPr="00683F77" w:rsidRDefault="00595E47" w:rsidP="004B2167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</w:tr>
    </w:tbl>
    <w:p w:rsidR="00595E47" w:rsidRDefault="00595E47"/>
    <w:sectPr w:rsidR="00595E4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A0BB0"/>
    <w:rsid w:val="000A58BB"/>
    <w:rsid w:val="001A6E51"/>
    <w:rsid w:val="001F60F6"/>
    <w:rsid w:val="00211CFC"/>
    <w:rsid w:val="00233B12"/>
    <w:rsid w:val="002D6195"/>
    <w:rsid w:val="003E34E7"/>
    <w:rsid w:val="004076B4"/>
    <w:rsid w:val="00464825"/>
    <w:rsid w:val="004B2167"/>
    <w:rsid w:val="005309F3"/>
    <w:rsid w:val="00595E47"/>
    <w:rsid w:val="00683F77"/>
    <w:rsid w:val="007F021E"/>
    <w:rsid w:val="008D7EEC"/>
    <w:rsid w:val="00A82007"/>
    <w:rsid w:val="00AD243D"/>
    <w:rsid w:val="00B9217B"/>
    <w:rsid w:val="00C541AB"/>
    <w:rsid w:val="00DD6757"/>
    <w:rsid w:val="00E46966"/>
    <w:rsid w:val="00F52487"/>
    <w:rsid w:val="00F84612"/>
    <w:rsid w:val="00F91A58"/>
    <w:rsid w:val="00F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A6E51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F91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F9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F91A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9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F91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F9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F91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F9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&amp;v=LBGQZYIBfs4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lticbereg.ru/index.php/syutu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ZZRrv1jTuo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ZZRrv1jTuo&amp;feature=emb_lo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ssr.ru/" TargetMode="External"/><Relationship Id="rId9" Type="http://schemas.openxmlformats.org/officeDocument/2006/relationships/hyperlink" Target="https://www.youtube.com/watch?v=XbkbxUSq08Q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16</Pages>
  <Words>2250</Words>
  <Characters>12830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6</cp:revision>
  <dcterms:created xsi:type="dcterms:W3CDTF">2020-09-29T07:18:00Z</dcterms:created>
  <dcterms:modified xsi:type="dcterms:W3CDTF">2020-10-30T11:37:00Z</dcterms:modified>
</cp:coreProperties>
</file>